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CCBF1" w14:textId="3D4F4DC6" w:rsidR="00061A03" w:rsidRDefault="009F71DB" w:rsidP="00FD00E4">
      <w:pPr>
        <w:jc w:val="center"/>
        <w:rPr>
          <w:rFonts w:ascii="Arial" w:hAnsi="Arial" w:cs="Arial"/>
          <w:b/>
          <w:lang w:val="en-US"/>
        </w:rPr>
      </w:pPr>
      <w:bookmarkStart w:id="0" w:name="_GoBack"/>
      <w:bookmarkEnd w:id="0"/>
      <w:r>
        <w:rPr>
          <w:rFonts w:ascii="Arial" w:hAnsi="Arial" w:cs="Arial"/>
          <w:b/>
          <w:noProof/>
          <w:lang w:val="en-US"/>
        </w:rPr>
        <w:drawing>
          <wp:inline distT="0" distB="0" distL="0" distR="0" wp14:anchorId="26676718" wp14:editId="236A37EE">
            <wp:extent cx="5731510" cy="32245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3224530"/>
                    </a:xfrm>
                    <a:prstGeom prst="rect">
                      <a:avLst/>
                    </a:prstGeom>
                  </pic:spPr>
                </pic:pic>
              </a:graphicData>
            </a:graphic>
          </wp:inline>
        </w:drawing>
      </w:r>
    </w:p>
    <w:p w14:paraId="6CFA7209" w14:textId="77777777" w:rsidR="005219A2" w:rsidRPr="00FD00E4" w:rsidRDefault="005219A2" w:rsidP="005219A2">
      <w:pPr>
        <w:jc w:val="center"/>
        <w:rPr>
          <w:rFonts w:ascii="Arial" w:hAnsi="Arial" w:cs="Arial"/>
          <w:b/>
          <w:sz w:val="28"/>
          <w:szCs w:val="28"/>
          <w:lang w:val="en-US"/>
        </w:rPr>
      </w:pPr>
      <w:r w:rsidRPr="00FD00E4">
        <w:rPr>
          <w:rFonts w:ascii="Arial" w:hAnsi="Arial" w:cs="Arial"/>
          <w:b/>
          <w:sz w:val="28"/>
          <w:szCs w:val="28"/>
          <w:lang w:val="en-US"/>
        </w:rPr>
        <w:t>PRESS RELEASE</w:t>
      </w:r>
    </w:p>
    <w:p w14:paraId="5EF5B6E2" w14:textId="77777777" w:rsidR="005219A2" w:rsidRPr="00FD00E4" w:rsidRDefault="005219A2" w:rsidP="005219A2">
      <w:pPr>
        <w:pBdr>
          <w:top w:val="single" w:sz="4" w:space="1" w:color="auto"/>
          <w:left w:val="single" w:sz="4" w:space="4" w:color="auto"/>
          <w:bottom w:val="single" w:sz="4" w:space="1" w:color="auto"/>
          <w:right w:val="single" w:sz="4" w:space="4" w:color="auto"/>
        </w:pBdr>
        <w:spacing w:after="0" w:line="240" w:lineRule="auto"/>
        <w:jc w:val="center"/>
        <w:rPr>
          <w:rFonts w:ascii="Arial" w:eastAsia=".SFNSText-Regular" w:hAnsi="Arial" w:cs="Arial"/>
          <w:i/>
          <w:color w:val="4B4F56"/>
          <w:spacing w:val="-2"/>
          <w:shd w:val="clear" w:color="auto" w:fill="FFFFFF"/>
          <w:lang w:val="en-US"/>
        </w:rPr>
      </w:pPr>
      <w:r>
        <w:rPr>
          <w:rFonts w:ascii="Arial" w:eastAsia=".SFNSText-Regular" w:hAnsi="Arial" w:cs="Arial"/>
          <w:b/>
          <w:color w:val="4B4F56"/>
          <w:spacing w:val="-2"/>
          <w:sz w:val="24"/>
          <w:szCs w:val="24"/>
          <w:shd w:val="clear" w:color="auto" w:fill="FFFFFF"/>
          <w:lang w:val="en-US"/>
        </w:rPr>
        <w:t>Constitution Hill Human Rights Festival 2020</w:t>
      </w:r>
    </w:p>
    <w:p w14:paraId="1375E06F" w14:textId="77777777" w:rsidR="005219A2" w:rsidRPr="00FD00E4" w:rsidRDefault="005219A2" w:rsidP="005219A2">
      <w:pPr>
        <w:spacing w:after="0" w:line="240" w:lineRule="auto"/>
        <w:rPr>
          <w:rFonts w:ascii="Times New Roman" w:eastAsia="Times New Roman" w:hAnsi="Times New Roman" w:cs="Times New Roman"/>
          <w:b/>
          <w:sz w:val="24"/>
          <w:szCs w:val="24"/>
          <w:lang w:val="en-US"/>
        </w:rPr>
      </w:pPr>
    </w:p>
    <w:p w14:paraId="2C2FBE1E" w14:textId="77777777" w:rsidR="005219A2" w:rsidRDefault="005219A2" w:rsidP="005219A2">
      <w:pPr>
        <w:rPr>
          <w:b/>
        </w:rPr>
      </w:pPr>
      <w:r w:rsidRPr="009B137D">
        <w:rPr>
          <w:b/>
        </w:rPr>
        <w:t>JOHANNESBURG (</w:t>
      </w:r>
      <w:r>
        <w:rPr>
          <w:b/>
        </w:rPr>
        <w:t>December 10</w:t>
      </w:r>
      <w:r w:rsidRPr="009B137D">
        <w:rPr>
          <w:b/>
        </w:rPr>
        <w:t xml:space="preserve">, 2019) </w:t>
      </w:r>
    </w:p>
    <w:p w14:paraId="3E9D5CCA" w14:textId="77777777" w:rsidR="005219A2" w:rsidRPr="00040F0A" w:rsidRDefault="005219A2" w:rsidP="005219A2">
      <w:pPr>
        <w:rPr>
          <w:b/>
        </w:rPr>
      </w:pPr>
    </w:p>
    <w:p w14:paraId="35FD8DB2" w14:textId="77777777" w:rsidR="005219A2" w:rsidRDefault="005219A2" w:rsidP="005219A2">
      <w:pPr>
        <w:spacing w:line="276" w:lineRule="auto"/>
        <w:jc w:val="both"/>
        <w:rPr>
          <w:rFonts w:cstheme="minorHAnsi"/>
          <w:sz w:val="24"/>
          <w:szCs w:val="24"/>
        </w:rPr>
      </w:pPr>
      <w:r>
        <w:rPr>
          <w:rFonts w:cstheme="minorHAnsi"/>
          <w:sz w:val="24"/>
          <w:szCs w:val="24"/>
        </w:rPr>
        <w:t xml:space="preserve">On December 10th 1996, the UN’s International Human Rights Day, South Africa’s President Nelson Mandela signed into law, South Africa’s world-renowned constitution.  This act took place in Sharpeville to acknowledge the atrocities of the Sharpeville massacre. </w:t>
      </w:r>
    </w:p>
    <w:p w14:paraId="5B31B71C" w14:textId="77777777" w:rsidR="005219A2" w:rsidRDefault="005219A2" w:rsidP="005219A2">
      <w:pPr>
        <w:spacing w:line="276" w:lineRule="auto"/>
        <w:jc w:val="both"/>
        <w:rPr>
          <w:rFonts w:cstheme="minorHAnsi"/>
          <w:b/>
          <w:bCs/>
          <w:color w:val="FF0000"/>
          <w:sz w:val="24"/>
          <w:szCs w:val="24"/>
        </w:rPr>
      </w:pPr>
      <w:r>
        <w:rPr>
          <w:rFonts w:cstheme="minorHAnsi"/>
          <w:sz w:val="24"/>
          <w:szCs w:val="24"/>
        </w:rPr>
        <w:t>Human Rights Day in South Africa is marked annually on March 21</w:t>
      </w:r>
      <w:r w:rsidRPr="005903F5">
        <w:rPr>
          <w:rFonts w:cstheme="minorHAnsi"/>
          <w:sz w:val="24"/>
          <w:szCs w:val="24"/>
          <w:vertAlign w:val="superscript"/>
        </w:rPr>
        <w:t>st</w:t>
      </w:r>
      <w:r>
        <w:rPr>
          <w:rFonts w:cstheme="minorHAnsi"/>
          <w:sz w:val="24"/>
          <w:szCs w:val="24"/>
        </w:rPr>
        <w:t xml:space="preserve"> – the day of the Sharpeville massacre. </w:t>
      </w:r>
      <w:r w:rsidRPr="002E1817">
        <w:rPr>
          <w:rFonts w:cstheme="minorHAnsi"/>
          <w:color w:val="000000" w:themeColor="text1"/>
          <w:sz w:val="24"/>
          <w:szCs w:val="24"/>
        </w:rPr>
        <w:t>Constitution Hill’s Annual Human Rights Festival will take place between the 19 and the 22 of March 2020.</w:t>
      </w:r>
      <w:r w:rsidRPr="002E1817">
        <w:rPr>
          <w:rFonts w:cstheme="minorHAnsi"/>
          <w:color w:val="000000" w:themeColor="text1"/>
          <w:sz w:val="24"/>
          <w:szCs w:val="24"/>
          <w:lang w:val="en-US"/>
        </w:rPr>
        <w:t xml:space="preserve"> </w:t>
      </w:r>
      <w:r>
        <w:rPr>
          <w:rFonts w:cstheme="minorHAnsi"/>
          <w:color w:val="000000" w:themeColor="text1"/>
          <w:sz w:val="24"/>
          <w:szCs w:val="24"/>
          <w:lang w:val="en-US"/>
        </w:rPr>
        <w:t>This year marks the 60</w:t>
      </w:r>
      <w:r w:rsidRPr="005903F5">
        <w:rPr>
          <w:rFonts w:cstheme="minorHAnsi"/>
          <w:color w:val="000000" w:themeColor="text1"/>
          <w:sz w:val="24"/>
          <w:szCs w:val="24"/>
          <w:vertAlign w:val="superscript"/>
          <w:lang w:val="en-US"/>
        </w:rPr>
        <w:t>th</w:t>
      </w:r>
      <w:r>
        <w:rPr>
          <w:rFonts w:cstheme="minorHAnsi"/>
          <w:color w:val="000000" w:themeColor="text1"/>
          <w:sz w:val="24"/>
          <w:szCs w:val="24"/>
          <w:lang w:val="en-US"/>
        </w:rPr>
        <w:t xml:space="preserve"> anniversary of the Sharpeville massacre, </w:t>
      </w:r>
      <w:r w:rsidRPr="002E1817">
        <w:rPr>
          <w:rFonts w:cstheme="minorHAnsi"/>
          <w:color w:val="000000" w:themeColor="text1"/>
          <w:sz w:val="24"/>
          <w:szCs w:val="24"/>
          <w:lang w:val="en-US"/>
        </w:rPr>
        <w:t>present</w:t>
      </w:r>
      <w:r>
        <w:rPr>
          <w:rFonts w:cstheme="minorHAnsi"/>
          <w:color w:val="000000" w:themeColor="text1"/>
          <w:sz w:val="24"/>
          <w:szCs w:val="24"/>
          <w:lang w:val="en-US"/>
        </w:rPr>
        <w:t>ing us with</w:t>
      </w:r>
      <w:r w:rsidRPr="002E1817">
        <w:rPr>
          <w:rFonts w:cstheme="minorHAnsi"/>
          <w:color w:val="000000" w:themeColor="text1"/>
          <w:sz w:val="24"/>
          <w:szCs w:val="24"/>
          <w:lang w:val="en-US"/>
        </w:rPr>
        <w:t xml:space="preserve"> a poignant moment to acknowledge the immense sacrifices that have been made by countless South Africans in the struggle for human rights.</w:t>
      </w:r>
      <w:r w:rsidRPr="002E1817">
        <w:rPr>
          <w:rFonts w:cstheme="minorHAnsi"/>
          <w:color w:val="000000" w:themeColor="text1"/>
          <w:sz w:val="24"/>
          <w:szCs w:val="24"/>
        </w:rPr>
        <w:t xml:space="preserve"> </w:t>
      </w:r>
    </w:p>
    <w:p w14:paraId="1D4A9806" w14:textId="46F1AC2D" w:rsidR="005219A2" w:rsidRPr="002E1817" w:rsidRDefault="0089268E" w:rsidP="005219A2">
      <w:pPr>
        <w:spacing w:line="276" w:lineRule="auto"/>
        <w:jc w:val="both"/>
        <w:rPr>
          <w:rFonts w:cstheme="minorHAnsi"/>
          <w:color w:val="000000" w:themeColor="text1"/>
          <w:sz w:val="24"/>
          <w:szCs w:val="24"/>
          <w:lang w:val="en-US"/>
        </w:rPr>
      </w:pPr>
      <w:r>
        <w:rPr>
          <w:rFonts w:cstheme="minorHAnsi"/>
          <w:color w:val="000000" w:themeColor="text1"/>
          <w:sz w:val="24"/>
          <w:szCs w:val="24"/>
          <w:lang w:val="en-US"/>
        </w:rPr>
        <w:t>It is the human rights together with the values and the mechanisms of democracy entrenched in the South African Constitution that provide us with the tools to confront the challenges we still face today.</w:t>
      </w:r>
    </w:p>
    <w:p w14:paraId="51B6D267" w14:textId="4D02CDD2" w:rsidR="005219A2" w:rsidRPr="002E1817" w:rsidRDefault="005219A2" w:rsidP="005219A2">
      <w:pPr>
        <w:spacing w:line="276" w:lineRule="auto"/>
        <w:rPr>
          <w:rFonts w:cstheme="minorHAnsi"/>
          <w:i/>
          <w:iCs/>
          <w:sz w:val="24"/>
          <w:szCs w:val="24"/>
        </w:rPr>
      </w:pPr>
      <w:r w:rsidRPr="002E1817">
        <w:rPr>
          <w:rFonts w:cstheme="minorHAnsi"/>
          <w:b/>
          <w:i/>
          <w:iCs/>
          <w:sz w:val="24"/>
          <w:szCs w:val="24"/>
        </w:rPr>
        <w:t xml:space="preserve"> “WE THE PEOPLE</w:t>
      </w:r>
      <w:r w:rsidRPr="002E1817">
        <w:rPr>
          <w:rFonts w:cstheme="minorHAnsi"/>
          <w:i/>
          <w:iCs/>
          <w:sz w:val="24"/>
          <w:szCs w:val="24"/>
        </w:rPr>
        <w:t xml:space="preserve"> …..So begins the preamble to our country’s constitution.</w:t>
      </w:r>
      <w:r>
        <w:rPr>
          <w:rFonts w:cstheme="minorHAnsi"/>
          <w:i/>
          <w:iCs/>
          <w:sz w:val="24"/>
          <w:szCs w:val="24"/>
        </w:rPr>
        <w:t xml:space="preserve"> </w:t>
      </w:r>
      <w:r w:rsidRPr="002E1817">
        <w:rPr>
          <w:rFonts w:cstheme="minorHAnsi"/>
          <w:i/>
          <w:iCs/>
          <w:sz w:val="24"/>
          <w:szCs w:val="24"/>
        </w:rPr>
        <w:t xml:space="preserve">March 2020 will see Constitution Hill host the third annual Human Rights Festival and together with the Constitution Hill Trust,  the launch of the We The People campaign – aimed at </w:t>
      </w:r>
      <w:r w:rsidR="0089268E">
        <w:rPr>
          <w:rFonts w:cstheme="minorHAnsi"/>
          <w:i/>
          <w:iCs/>
          <w:sz w:val="24"/>
          <w:szCs w:val="24"/>
        </w:rPr>
        <w:t>defining this next decade as one of active commitment by “we the people” to constitutionalism.</w:t>
      </w:r>
    </w:p>
    <w:p w14:paraId="6DB2AA68" w14:textId="630ACB35" w:rsidR="005219A2" w:rsidRPr="0060209B" w:rsidRDefault="005219A2" w:rsidP="005219A2">
      <w:pPr>
        <w:rPr>
          <w:rFonts w:eastAsia="Times New Roman" w:cstheme="minorHAnsi"/>
          <w:i/>
          <w:iCs/>
          <w:color w:val="000000"/>
          <w:sz w:val="24"/>
          <w:szCs w:val="24"/>
          <w:lang w:eastAsia="en-GB"/>
        </w:rPr>
      </w:pPr>
      <w:r w:rsidRPr="002E1817">
        <w:rPr>
          <w:rFonts w:cstheme="minorHAnsi"/>
          <w:i/>
          <w:iCs/>
          <w:color w:val="000000" w:themeColor="text1"/>
          <w:sz w:val="24"/>
          <w:szCs w:val="24"/>
          <w:lang w:val="en-US"/>
        </w:rPr>
        <w:t>It is the intention of this campaign, u</w:t>
      </w:r>
      <w:proofErr w:type="spellStart"/>
      <w:r w:rsidRPr="002E1817">
        <w:rPr>
          <w:rFonts w:eastAsia="Times New Roman" w:cstheme="minorHAnsi"/>
          <w:i/>
          <w:iCs/>
          <w:color w:val="000000"/>
          <w:sz w:val="24"/>
          <w:szCs w:val="24"/>
          <w:lang w:eastAsia="en-GB"/>
        </w:rPr>
        <w:t>nder</w:t>
      </w:r>
      <w:proofErr w:type="spellEnd"/>
      <w:r w:rsidRPr="002E1817">
        <w:rPr>
          <w:rFonts w:eastAsia="Times New Roman" w:cstheme="minorHAnsi"/>
          <w:i/>
          <w:iCs/>
          <w:color w:val="000000"/>
          <w:sz w:val="24"/>
          <w:szCs w:val="24"/>
          <w:lang w:eastAsia="en-GB"/>
        </w:rPr>
        <w:t xml:space="preserve"> the theme of ‘We, the People’ that the public takes ownership of the Constitution. While  the last decade saw the violation of our Constitution on so many fronts, we have also witnessed its ability to guard our fundamental human </w:t>
      </w:r>
      <w:r w:rsidRPr="002E1817">
        <w:rPr>
          <w:rFonts w:eastAsia="Times New Roman" w:cstheme="minorHAnsi"/>
          <w:i/>
          <w:iCs/>
          <w:color w:val="000000"/>
          <w:sz w:val="24"/>
          <w:szCs w:val="24"/>
          <w:lang w:eastAsia="en-GB"/>
        </w:rPr>
        <w:lastRenderedPageBreak/>
        <w:t>rights. The next decade should be defined by a commitment to the Constitution</w:t>
      </w:r>
      <w:r>
        <w:rPr>
          <w:rFonts w:eastAsia="Times New Roman" w:cstheme="minorHAnsi"/>
          <w:i/>
          <w:iCs/>
          <w:color w:val="000000"/>
          <w:sz w:val="24"/>
          <w:szCs w:val="24"/>
          <w:lang w:eastAsia="en-GB"/>
        </w:rPr>
        <w:t>,</w:t>
      </w:r>
      <w:r w:rsidRPr="002E1817">
        <w:rPr>
          <w:rFonts w:eastAsia="Times New Roman" w:cstheme="minorHAnsi"/>
          <w:i/>
          <w:iCs/>
          <w:color w:val="000000"/>
          <w:sz w:val="24"/>
          <w:szCs w:val="24"/>
          <w:lang w:eastAsia="en-GB"/>
        </w:rPr>
        <w:t>”</w:t>
      </w:r>
      <w:r>
        <w:rPr>
          <w:rFonts w:eastAsia="Times New Roman" w:cstheme="minorHAnsi"/>
          <w:i/>
          <w:iCs/>
          <w:color w:val="000000"/>
          <w:sz w:val="24"/>
          <w:szCs w:val="24"/>
          <w:lang w:eastAsia="en-GB"/>
        </w:rPr>
        <w:t xml:space="preserve"> says Dawn Robertson, CEO Constitution Hill</w:t>
      </w:r>
      <w:r w:rsidR="0089268E">
        <w:rPr>
          <w:rFonts w:eastAsia="Times New Roman" w:cstheme="minorHAnsi"/>
          <w:i/>
          <w:iCs/>
          <w:color w:val="000000"/>
          <w:sz w:val="24"/>
          <w:szCs w:val="24"/>
          <w:lang w:eastAsia="en-GB"/>
        </w:rPr>
        <w:t>.</w:t>
      </w:r>
    </w:p>
    <w:p w14:paraId="05C7B0F1" w14:textId="6973CB06" w:rsidR="0089268E" w:rsidRDefault="0089268E" w:rsidP="005219A2">
      <w:pPr>
        <w:spacing w:after="0" w:line="240" w:lineRule="auto"/>
        <w:rPr>
          <w:rFonts w:eastAsia="Times New Roman" w:cstheme="minorHAnsi"/>
          <w:color w:val="000000"/>
          <w:sz w:val="24"/>
          <w:szCs w:val="24"/>
          <w:lang w:eastAsia="en-GB"/>
        </w:rPr>
      </w:pPr>
      <w:r w:rsidRPr="0089268E">
        <w:rPr>
          <w:rFonts w:eastAsia="Times New Roman" w:cstheme="minorHAnsi"/>
          <w:color w:val="000000"/>
          <w:sz w:val="24"/>
          <w:szCs w:val="24"/>
          <w:lang w:eastAsia="en-GB"/>
        </w:rPr>
        <w:t xml:space="preserve">The highlight of the Festival will be launch of Constitution.za, the digital platform for South Africa’s Constitution and the breaking of ground for MARCH (Museum and Archive of the Constitution at the Hill). </w:t>
      </w:r>
    </w:p>
    <w:p w14:paraId="0177BBFF" w14:textId="77777777" w:rsidR="0089268E" w:rsidRDefault="0089268E" w:rsidP="005219A2">
      <w:pPr>
        <w:spacing w:after="0" w:line="240" w:lineRule="auto"/>
        <w:rPr>
          <w:rFonts w:eastAsia="Times New Roman" w:cstheme="minorHAnsi"/>
          <w:color w:val="000000"/>
          <w:sz w:val="24"/>
          <w:szCs w:val="24"/>
          <w:lang w:eastAsia="en-GB"/>
        </w:rPr>
      </w:pPr>
    </w:p>
    <w:p w14:paraId="10FDB5FD" w14:textId="58DBC093" w:rsidR="005219A2" w:rsidRPr="002E1817" w:rsidRDefault="005219A2" w:rsidP="005219A2">
      <w:pPr>
        <w:spacing w:after="0" w:line="240" w:lineRule="auto"/>
        <w:rPr>
          <w:rFonts w:eastAsia="Times New Roman" w:cstheme="minorHAnsi"/>
          <w:i/>
          <w:iCs/>
          <w:color w:val="000000"/>
          <w:sz w:val="24"/>
          <w:szCs w:val="24"/>
          <w:lang w:eastAsia="en-GB"/>
        </w:rPr>
      </w:pPr>
      <w:r w:rsidRPr="00DE7E2D">
        <w:rPr>
          <w:rFonts w:eastAsia="Times New Roman" w:cstheme="minorHAnsi"/>
          <w:i/>
          <w:iCs/>
          <w:color w:val="000000"/>
          <w:sz w:val="24"/>
          <w:szCs w:val="24"/>
          <w:lang w:eastAsia="en-GB"/>
        </w:rPr>
        <w:t>“</w:t>
      </w:r>
      <w:r w:rsidRPr="002E1817">
        <w:rPr>
          <w:rFonts w:eastAsia="Times New Roman" w:cstheme="minorHAnsi"/>
          <w:i/>
          <w:iCs/>
          <w:color w:val="000000"/>
          <w:sz w:val="24"/>
          <w:szCs w:val="24"/>
          <w:lang w:eastAsia="en-GB"/>
        </w:rPr>
        <w:t>Constitution Hill was always intended as a place where the archive of the Constitution would be preserved for generations to come. That dream is now being realized through the launch of  Constitution.za - a website that will tell the story of how the  Constitution was made and also host the archive of one the most celebrated Constitutions  in the world. Until now, the archive has been inaccessible. The launch of constitution.za at the Human Rights Festival in March 2020 will be a proud moment in the efforts of recovering our history and ensuring that the story of constitution-making becomes accessible at home and in the world</w:t>
      </w:r>
      <w:r>
        <w:rPr>
          <w:rFonts w:eastAsia="Times New Roman" w:cstheme="minorHAnsi"/>
          <w:i/>
          <w:iCs/>
          <w:color w:val="000000"/>
          <w:sz w:val="24"/>
          <w:szCs w:val="24"/>
          <w:lang w:eastAsia="en-GB"/>
        </w:rPr>
        <w:t>,</w:t>
      </w:r>
      <w:r w:rsidRPr="00DE7E2D">
        <w:rPr>
          <w:rFonts w:eastAsia="Times New Roman" w:cstheme="minorHAnsi"/>
          <w:i/>
          <w:iCs/>
          <w:color w:val="000000"/>
          <w:sz w:val="24"/>
          <w:szCs w:val="24"/>
          <w:lang w:eastAsia="en-GB"/>
        </w:rPr>
        <w:t>”</w:t>
      </w:r>
      <w:r>
        <w:rPr>
          <w:rFonts w:eastAsia="Times New Roman" w:cstheme="minorHAnsi"/>
          <w:i/>
          <w:iCs/>
          <w:color w:val="000000"/>
          <w:sz w:val="24"/>
          <w:szCs w:val="24"/>
          <w:lang w:eastAsia="en-GB"/>
        </w:rPr>
        <w:t xml:space="preserve"> says </w:t>
      </w:r>
      <w:r w:rsidRPr="002E1817">
        <w:rPr>
          <w:rFonts w:eastAsia="Times New Roman" w:cstheme="minorHAnsi"/>
          <w:i/>
          <w:iCs/>
          <w:color w:val="000000"/>
          <w:sz w:val="24"/>
          <w:szCs w:val="24"/>
          <w:lang w:eastAsia="en-GB"/>
        </w:rPr>
        <w:t>Cheryl Carolus- chairperson of the Constitution Hill Trust</w:t>
      </w:r>
    </w:p>
    <w:p w14:paraId="703B5A7D" w14:textId="77777777" w:rsidR="005219A2" w:rsidRPr="002E1817" w:rsidRDefault="005219A2" w:rsidP="005219A2">
      <w:pPr>
        <w:rPr>
          <w:rFonts w:eastAsia="Times New Roman" w:cstheme="minorHAnsi"/>
          <w:color w:val="000000"/>
          <w:sz w:val="24"/>
          <w:szCs w:val="24"/>
          <w:lang w:eastAsia="en-GB"/>
        </w:rPr>
      </w:pPr>
    </w:p>
    <w:p w14:paraId="300B545D" w14:textId="77777777" w:rsidR="005219A2" w:rsidRPr="002E1817" w:rsidRDefault="005219A2" w:rsidP="005219A2">
      <w:pPr>
        <w:spacing w:line="276" w:lineRule="auto"/>
        <w:jc w:val="both"/>
        <w:rPr>
          <w:rFonts w:cstheme="minorHAnsi"/>
          <w:color w:val="000000" w:themeColor="text1"/>
          <w:sz w:val="24"/>
          <w:szCs w:val="24"/>
        </w:rPr>
      </w:pPr>
      <w:r>
        <w:rPr>
          <w:rFonts w:cstheme="minorHAnsi"/>
          <w:color w:val="000000" w:themeColor="text1"/>
          <w:sz w:val="24"/>
          <w:szCs w:val="24"/>
          <w:lang w:val="en-US"/>
        </w:rPr>
        <w:t>T</w:t>
      </w:r>
      <w:r w:rsidRPr="002E1817">
        <w:rPr>
          <w:rFonts w:cstheme="minorHAnsi"/>
          <w:color w:val="000000" w:themeColor="text1"/>
          <w:sz w:val="24"/>
          <w:szCs w:val="24"/>
          <w:lang w:val="en-US"/>
        </w:rPr>
        <w:t>he Constitutional Court</w:t>
      </w:r>
      <w:r>
        <w:rPr>
          <w:rFonts w:cstheme="minorHAnsi"/>
          <w:color w:val="000000" w:themeColor="text1"/>
          <w:sz w:val="24"/>
          <w:szCs w:val="24"/>
          <w:lang w:val="en-US"/>
        </w:rPr>
        <w:t xml:space="preserve"> will form the backdrop for </w:t>
      </w:r>
      <w:r w:rsidRPr="002E1817">
        <w:rPr>
          <w:rFonts w:cstheme="minorHAnsi"/>
          <w:color w:val="000000" w:themeColor="text1"/>
          <w:sz w:val="24"/>
          <w:szCs w:val="24"/>
          <w:lang w:val="en-US"/>
        </w:rPr>
        <w:t xml:space="preserve">the </w:t>
      </w:r>
      <w:r w:rsidRPr="002E1817">
        <w:rPr>
          <w:rFonts w:cstheme="minorHAnsi"/>
          <w:color w:val="000000" w:themeColor="text1"/>
          <w:sz w:val="24"/>
          <w:szCs w:val="24"/>
        </w:rPr>
        <w:t>four-day f</w:t>
      </w:r>
      <w:proofErr w:type="spellStart"/>
      <w:r w:rsidRPr="002E1817">
        <w:rPr>
          <w:rFonts w:cstheme="minorHAnsi"/>
          <w:color w:val="000000" w:themeColor="text1"/>
          <w:sz w:val="24"/>
          <w:szCs w:val="24"/>
          <w:lang w:val="en-US"/>
        </w:rPr>
        <w:t>estival</w:t>
      </w:r>
      <w:proofErr w:type="spellEnd"/>
      <w:r w:rsidRPr="002E1817">
        <w:rPr>
          <w:rFonts w:cstheme="minorHAnsi"/>
          <w:color w:val="000000" w:themeColor="text1"/>
          <w:sz w:val="24"/>
          <w:szCs w:val="24"/>
          <w:lang w:val="en-US"/>
        </w:rPr>
        <w:t xml:space="preserve"> </w:t>
      </w:r>
      <w:r>
        <w:rPr>
          <w:rFonts w:cstheme="minorHAnsi"/>
          <w:color w:val="000000" w:themeColor="text1"/>
          <w:sz w:val="24"/>
          <w:szCs w:val="24"/>
          <w:lang w:val="en-US"/>
        </w:rPr>
        <w:t xml:space="preserve">which </w:t>
      </w:r>
      <w:r w:rsidRPr="002E1817">
        <w:rPr>
          <w:rFonts w:cstheme="minorHAnsi"/>
          <w:color w:val="000000" w:themeColor="text1"/>
          <w:sz w:val="24"/>
          <w:szCs w:val="24"/>
          <w:lang w:val="en-US"/>
        </w:rPr>
        <w:t>will include an interactive activist row hosted by social justice organisations</w:t>
      </w:r>
      <w:r w:rsidRPr="002E1817">
        <w:rPr>
          <w:rFonts w:cstheme="minorHAnsi"/>
          <w:color w:val="000000" w:themeColor="text1"/>
          <w:sz w:val="24"/>
          <w:szCs w:val="24"/>
        </w:rPr>
        <w:t xml:space="preserve">, pertinent panel discussions, film screenings, poetry readings, art exhibitions and theatre &amp; dance performances. </w:t>
      </w:r>
    </w:p>
    <w:p w14:paraId="3DB03D71" w14:textId="77777777" w:rsidR="005219A2" w:rsidRPr="00DE7E2D" w:rsidRDefault="005219A2" w:rsidP="005219A2">
      <w:pPr>
        <w:spacing w:before="100" w:beforeAutospacing="1" w:after="100" w:afterAutospacing="1" w:line="276" w:lineRule="auto"/>
        <w:rPr>
          <w:rFonts w:cstheme="minorHAnsi"/>
          <w:color w:val="000000" w:themeColor="text1"/>
          <w:sz w:val="24"/>
          <w:szCs w:val="24"/>
        </w:rPr>
      </w:pPr>
      <w:r w:rsidRPr="002E1817">
        <w:rPr>
          <w:rFonts w:cstheme="minorHAnsi"/>
          <w:color w:val="000000" w:themeColor="text1"/>
          <w:sz w:val="24"/>
          <w:szCs w:val="24"/>
        </w:rPr>
        <w:t>The WE</w:t>
      </w:r>
      <w:r>
        <w:rPr>
          <w:rFonts w:cstheme="minorHAnsi"/>
          <w:color w:val="000000" w:themeColor="text1"/>
          <w:sz w:val="24"/>
          <w:szCs w:val="24"/>
        </w:rPr>
        <w:t xml:space="preserve"> </w:t>
      </w:r>
      <w:r w:rsidRPr="002E1817">
        <w:rPr>
          <w:rFonts w:cstheme="minorHAnsi"/>
          <w:color w:val="000000" w:themeColor="text1"/>
          <w:sz w:val="24"/>
          <w:szCs w:val="24"/>
        </w:rPr>
        <w:t>THE</w:t>
      </w:r>
      <w:r>
        <w:rPr>
          <w:rFonts w:cstheme="minorHAnsi"/>
          <w:color w:val="000000" w:themeColor="text1"/>
          <w:sz w:val="24"/>
          <w:szCs w:val="24"/>
        </w:rPr>
        <w:t xml:space="preserve"> </w:t>
      </w:r>
      <w:r w:rsidRPr="002E1817">
        <w:rPr>
          <w:rFonts w:cstheme="minorHAnsi"/>
          <w:color w:val="000000" w:themeColor="text1"/>
          <w:sz w:val="24"/>
          <w:szCs w:val="24"/>
        </w:rPr>
        <w:t xml:space="preserve">PEOPLE  Music Concert will take place on Saturday 21 March and </w:t>
      </w:r>
      <w:r w:rsidRPr="002E1817">
        <w:rPr>
          <w:rFonts w:cstheme="minorHAnsi"/>
          <w:color w:val="000000" w:themeColor="text1"/>
          <w:sz w:val="24"/>
          <w:szCs w:val="24"/>
          <w:lang w:val="en-US"/>
        </w:rPr>
        <w:t xml:space="preserve">the annual Constitution Hill </w:t>
      </w:r>
      <w:r w:rsidRPr="002E1817">
        <w:rPr>
          <w:rFonts w:cstheme="minorHAnsi"/>
          <w:color w:val="000000" w:themeColor="text1"/>
          <w:sz w:val="24"/>
          <w:szCs w:val="24"/>
        </w:rPr>
        <w:t>“</w:t>
      </w:r>
      <w:r w:rsidRPr="002E1817">
        <w:rPr>
          <w:rFonts w:cstheme="minorHAnsi"/>
          <w:color w:val="000000" w:themeColor="text1"/>
          <w:sz w:val="24"/>
          <w:szCs w:val="24"/>
          <w:lang w:val="en-US"/>
        </w:rPr>
        <w:t>We the people Walk</w:t>
      </w:r>
      <w:r w:rsidRPr="002E1817">
        <w:rPr>
          <w:rFonts w:cstheme="minorHAnsi"/>
          <w:b/>
          <w:color w:val="000000" w:themeColor="text1"/>
          <w:sz w:val="24"/>
          <w:szCs w:val="24"/>
        </w:rPr>
        <w:t>”</w:t>
      </w:r>
      <w:r w:rsidRPr="002E1817">
        <w:rPr>
          <w:rFonts w:cstheme="minorHAnsi"/>
          <w:color w:val="000000" w:themeColor="text1"/>
          <w:sz w:val="24"/>
          <w:szCs w:val="24"/>
          <w:lang w:val="en-US"/>
        </w:rPr>
        <w:t xml:space="preserve"> will take place on Sunday </w:t>
      </w:r>
      <w:r w:rsidRPr="002E1817">
        <w:rPr>
          <w:rFonts w:cstheme="minorHAnsi"/>
          <w:color w:val="000000" w:themeColor="text1"/>
          <w:sz w:val="24"/>
          <w:szCs w:val="24"/>
        </w:rPr>
        <w:t>22</w:t>
      </w:r>
      <w:proofErr w:type="spellStart"/>
      <w:r w:rsidRPr="002E1817">
        <w:rPr>
          <w:rFonts w:cstheme="minorHAnsi"/>
          <w:color w:val="000000" w:themeColor="text1"/>
          <w:sz w:val="24"/>
          <w:szCs w:val="24"/>
          <w:vertAlign w:val="superscript"/>
          <w:lang w:val="en-US"/>
        </w:rPr>
        <w:t>nd</w:t>
      </w:r>
      <w:proofErr w:type="spellEnd"/>
      <w:r w:rsidRPr="002E1817">
        <w:rPr>
          <w:rFonts w:cstheme="minorHAnsi"/>
          <w:color w:val="000000" w:themeColor="text1"/>
          <w:sz w:val="24"/>
          <w:szCs w:val="24"/>
          <w:lang w:val="en-US"/>
        </w:rPr>
        <w:t xml:space="preserve"> March.  Participants are encouraged to walk for causes they suppor</w:t>
      </w:r>
      <w:r>
        <w:rPr>
          <w:rFonts w:cstheme="minorHAnsi"/>
          <w:color w:val="000000" w:themeColor="text1"/>
          <w:sz w:val="24"/>
          <w:szCs w:val="24"/>
          <w:lang w:val="en-US"/>
        </w:rPr>
        <w:t>t.</w:t>
      </w:r>
    </w:p>
    <w:p w14:paraId="2D31E0BC" w14:textId="77777777" w:rsidR="005219A2" w:rsidRPr="002E1817" w:rsidRDefault="005219A2" w:rsidP="005219A2">
      <w:pPr>
        <w:spacing w:line="276" w:lineRule="auto"/>
        <w:rPr>
          <w:rFonts w:cstheme="minorHAnsi"/>
          <w:sz w:val="24"/>
          <w:szCs w:val="24"/>
        </w:rPr>
      </w:pPr>
      <w:r w:rsidRPr="002E1817">
        <w:rPr>
          <w:rFonts w:cstheme="minorHAnsi"/>
          <w:sz w:val="24"/>
          <w:szCs w:val="24"/>
        </w:rPr>
        <w:t xml:space="preserve">The entire festival is free and open to the public. </w:t>
      </w:r>
    </w:p>
    <w:p w14:paraId="6D87471D" w14:textId="77777777" w:rsidR="005219A2" w:rsidRPr="002E1817" w:rsidRDefault="005219A2" w:rsidP="005219A2">
      <w:pPr>
        <w:rPr>
          <w:rFonts w:cstheme="minorHAnsi"/>
          <w:b/>
          <w:sz w:val="24"/>
          <w:szCs w:val="24"/>
        </w:rPr>
      </w:pPr>
      <w:r w:rsidRPr="002E1817">
        <w:rPr>
          <w:rFonts w:cstheme="minorHAnsi"/>
          <w:b/>
          <w:sz w:val="24"/>
          <w:szCs w:val="24"/>
        </w:rPr>
        <w:t>ENDS</w:t>
      </w:r>
    </w:p>
    <w:p w14:paraId="79C013ED" w14:textId="07951EE7" w:rsidR="005219A2" w:rsidRPr="00E814AD" w:rsidRDefault="005219A2" w:rsidP="00E814AD">
      <w:pPr>
        <w:pStyle w:val="ListParagraph"/>
        <w:numPr>
          <w:ilvl w:val="0"/>
          <w:numId w:val="1"/>
        </w:numPr>
        <w:spacing w:after="0" w:line="240" w:lineRule="auto"/>
        <w:rPr>
          <w:rFonts w:cstheme="minorHAnsi"/>
          <w:sz w:val="24"/>
          <w:szCs w:val="24"/>
        </w:rPr>
      </w:pPr>
      <w:r w:rsidRPr="00E814AD">
        <w:rPr>
          <w:rFonts w:cstheme="minorHAnsi"/>
          <w:sz w:val="24"/>
          <w:szCs w:val="24"/>
        </w:rPr>
        <w:t xml:space="preserve">Visit </w:t>
      </w:r>
      <w:hyperlink r:id="rId8" w:history="1">
        <w:r w:rsidRPr="00E814AD">
          <w:rPr>
            <w:rStyle w:val="Hyperlink"/>
            <w:rFonts w:cstheme="minorHAnsi"/>
            <w:sz w:val="24"/>
            <w:szCs w:val="24"/>
          </w:rPr>
          <w:t>www.humanrightsfestival.co.za</w:t>
        </w:r>
      </w:hyperlink>
      <w:r w:rsidRPr="00E814AD">
        <w:rPr>
          <w:rFonts w:cstheme="minorHAnsi"/>
          <w:sz w:val="24"/>
          <w:szCs w:val="24"/>
        </w:rPr>
        <w:t xml:space="preserve"> to get a sense of last year’s vibe</w:t>
      </w:r>
    </w:p>
    <w:p w14:paraId="58C9569E" w14:textId="77777777" w:rsidR="005219A2" w:rsidRPr="002E1817" w:rsidRDefault="005219A2" w:rsidP="005219A2">
      <w:pPr>
        <w:spacing w:after="0" w:line="240" w:lineRule="auto"/>
        <w:rPr>
          <w:rFonts w:cstheme="minorHAnsi"/>
          <w:sz w:val="24"/>
          <w:szCs w:val="24"/>
        </w:rPr>
      </w:pPr>
    </w:p>
    <w:p w14:paraId="3F0CDE6A" w14:textId="41C5C631" w:rsidR="005219A2" w:rsidRPr="00E814AD" w:rsidRDefault="005219A2" w:rsidP="00E814AD">
      <w:pPr>
        <w:pStyle w:val="ListParagraph"/>
        <w:numPr>
          <w:ilvl w:val="0"/>
          <w:numId w:val="1"/>
        </w:numPr>
        <w:spacing w:after="0" w:line="240" w:lineRule="auto"/>
        <w:rPr>
          <w:rFonts w:cstheme="minorHAnsi"/>
          <w:sz w:val="24"/>
          <w:szCs w:val="24"/>
        </w:rPr>
      </w:pPr>
      <w:r w:rsidRPr="00E814AD">
        <w:rPr>
          <w:rFonts w:cstheme="minorHAnsi"/>
          <w:sz w:val="24"/>
          <w:szCs w:val="24"/>
        </w:rPr>
        <w:t xml:space="preserve">Organisations wanting to participate in HRF 2020 should </w:t>
      </w:r>
      <w:r w:rsidR="00210537">
        <w:rPr>
          <w:rFonts w:cstheme="minorHAnsi"/>
          <w:sz w:val="24"/>
          <w:szCs w:val="24"/>
        </w:rPr>
        <w:t xml:space="preserve">apply </w:t>
      </w:r>
      <w:hyperlink r:id="rId9" w:history="1">
        <w:r w:rsidR="00210537" w:rsidRPr="00210537">
          <w:rPr>
            <w:rStyle w:val="Hyperlink"/>
            <w:rFonts w:cstheme="minorHAnsi"/>
            <w:sz w:val="24"/>
            <w:szCs w:val="24"/>
          </w:rPr>
          <w:t>here</w:t>
        </w:r>
      </w:hyperlink>
    </w:p>
    <w:p w14:paraId="5A676E08" w14:textId="77777777" w:rsidR="005219A2" w:rsidRPr="002E1817" w:rsidRDefault="005219A2" w:rsidP="005219A2">
      <w:pPr>
        <w:spacing w:after="0" w:line="240" w:lineRule="auto"/>
        <w:rPr>
          <w:rFonts w:cstheme="minorHAnsi"/>
          <w:sz w:val="24"/>
          <w:szCs w:val="24"/>
        </w:rPr>
      </w:pPr>
    </w:p>
    <w:p w14:paraId="4CF501FF" w14:textId="77777777" w:rsidR="005219A2" w:rsidRPr="00E814AD" w:rsidRDefault="005219A2" w:rsidP="00E814AD">
      <w:pPr>
        <w:pStyle w:val="ListParagraph"/>
        <w:numPr>
          <w:ilvl w:val="0"/>
          <w:numId w:val="1"/>
        </w:numPr>
        <w:spacing w:after="0" w:line="240" w:lineRule="auto"/>
        <w:rPr>
          <w:rFonts w:cstheme="minorHAnsi"/>
          <w:sz w:val="24"/>
          <w:szCs w:val="24"/>
        </w:rPr>
      </w:pPr>
      <w:r w:rsidRPr="00E814AD">
        <w:rPr>
          <w:rFonts w:cstheme="minorHAnsi"/>
          <w:sz w:val="24"/>
          <w:szCs w:val="24"/>
        </w:rPr>
        <w:t>Journalists interested in covering the Human Rights Festival or who would like to interview festival organisers or participating Human Rights organisations should contact: Ms Janine Muthusamy: janine@conhill.org.za</w:t>
      </w:r>
    </w:p>
    <w:p w14:paraId="6E5A6C59" w14:textId="77777777" w:rsidR="005219A2" w:rsidRPr="002E1817" w:rsidRDefault="005219A2" w:rsidP="005219A2">
      <w:pPr>
        <w:spacing w:after="0" w:line="240" w:lineRule="auto"/>
        <w:rPr>
          <w:rFonts w:cstheme="minorHAnsi"/>
          <w:sz w:val="24"/>
          <w:szCs w:val="24"/>
        </w:rPr>
      </w:pPr>
    </w:p>
    <w:p w14:paraId="1DFB94EF" w14:textId="77777777" w:rsidR="005219A2" w:rsidRDefault="005219A2" w:rsidP="005219A2">
      <w:pPr>
        <w:spacing w:line="240" w:lineRule="auto"/>
        <w:rPr>
          <w:rFonts w:cstheme="minorHAnsi"/>
          <w:b/>
          <w:sz w:val="20"/>
          <w:szCs w:val="20"/>
        </w:rPr>
      </w:pPr>
    </w:p>
    <w:p w14:paraId="0B69F953" w14:textId="77777777" w:rsidR="005219A2" w:rsidRDefault="005219A2" w:rsidP="005219A2">
      <w:pPr>
        <w:spacing w:line="240" w:lineRule="auto"/>
        <w:rPr>
          <w:rFonts w:cstheme="minorHAnsi"/>
          <w:b/>
          <w:sz w:val="20"/>
          <w:szCs w:val="20"/>
        </w:rPr>
      </w:pPr>
    </w:p>
    <w:p w14:paraId="275457BE" w14:textId="77777777" w:rsidR="005219A2" w:rsidRDefault="005219A2" w:rsidP="005219A2">
      <w:pPr>
        <w:spacing w:line="240" w:lineRule="auto"/>
        <w:rPr>
          <w:rFonts w:cstheme="minorHAnsi"/>
          <w:b/>
          <w:sz w:val="20"/>
          <w:szCs w:val="20"/>
        </w:rPr>
      </w:pPr>
    </w:p>
    <w:p w14:paraId="259CF954" w14:textId="77777777" w:rsidR="005219A2" w:rsidRDefault="005219A2" w:rsidP="005219A2">
      <w:pPr>
        <w:spacing w:line="240" w:lineRule="auto"/>
        <w:rPr>
          <w:rFonts w:cstheme="minorHAnsi"/>
          <w:b/>
          <w:sz w:val="20"/>
          <w:szCs w:val="20"/>
        </w:rPr>
      </w:pPr>
    </w:p>
    <w:p w14:paraId="683E5D14" w14:textId="77777777" w:rsidR="005219A2" w:rsidRDefault="005219A2" w:rsidP="005219A2">
      <w:pPr>
        <w:spacing w:line="240" w:lineRule="auto"/>
        <w:rPr>
          <w:rFonts w:cstheme="minorHAnsi"/>
          <w:b/>
          <w:sz w:val="20"/>
          <w:szCs w:val="20"/>
        </w:rPr>
      </w:pPr>
    </w:p>
    <w:p w14:paraId="1634B799" w14:textId="77777777" w:rsidR="005219A2" w:rsidRDefault="005219A2" w:rsidP="005219A2">
      <w:pPr>
        <w:spacing w:line="240" w:lineRule="auto"/>
        <w:rPr>
          <w:rFonts w:cstheme="minorHAnsi"/>
          <w:b/>
          <w:sz w:val="20"/>
          <w:szCs w:val="20"/>
        </w:rPr>
      </w:pPr>
    </w:p>
    <w:p w14:paraId="23F2424C" w14:textId="77777777" w:rsidR="005219A2" w:rsidRDefault="005219A2" w:rsidP="005219A2">
      <w:pPr>
        <w:spacing w:line="240" w:lineRule="auto"/>
        <w:rPr>
          <w:rFonts w:cstheme="minorHAnsi"/>
          <w:b/>
          <w:sz w:val="20"/>
          <w:szCs w:val="20"/>
        </w:rPr>
      </w:pPr>
    </w:p>
    <w:p w14:paraId="3C94FC07" w14:textId="77777777" w:rsidR="00D82B70" w:rsidRDefault="00D82B70" w:rsidP="005219A2">
      <w:pPr>
        <w:spacing w:line="240" w:lineRule="auto"/>
        <w:rPr>
          <w:rFonts w:cstheme="minorHAnsi"/>
          <w:b/>
          <w:sz w:val="20"/>
          <w:szCs w:val="20"/>
        </w:rPr>
      </w:pPr>
    </w:p>
    <w:p w14:paraId="578D5F60" w14:textId="145FDC59" w:rsidR="005219A2" w:rsidRPr="0060209B" w:rsidRDefault="005219A2" w:rsidP="005219A2">
      <w:pPr>
        <w:spacing w:line="240" w:lineRule="auto"/>
        <w:rPr>
          <w:rFonts w:cstheme="minorHAnsi"/>
          <w:b/>
          <w:sz w:val="20"/>
          <w:szCs w:val="20"/>
        </w:rPr>
      </w:pPr>
      <w:r w:rsidRPr="0060209B">
        <w:rPr>
          <w:rFonts w:cstheme="minorHAnsi"/>
          <w:b/>
          <w:sz w:val="20"/>
          <w:szCs w:val="20"/>
        </w:rPr>
        <w:lastRenderedPageBreak/>
        <w:t xml:space="preserve">About Constitution </w:t>
      </w:r>
      <w:proofErr w:type="spellStart"/>
      <w:r w:rsidRPr="0060209B">
        <w:rPr>
          <w:rFonts w:cstheme="minorHAnsi"/>
          <w:b/>
          <w:sz w:val="20"/>
          <w:szCs w:val="20"/>
        </w:rPr>
        <w:t>Hill:</w:t>
      </w:r>
      <w:r w:rsidRPr="0060209B">
        <w:rPr>
          <w:rFonts w:cstheme="minorHAnsi"/>
          <w:sz w:val="20"/>
          <w:szCs w:val="20"/>
        </w:rPr>
        <w:t>Constitution</w:t>
      </w:r>
      <w:proofErr w:type="spellEnd"/>
      <w:r w:rsidRPr="0060209B">
        <w:rPr>
          <w:rFonts w:cstheme="minorHAnsi"/>
          <w:sz w:val="20"/>
          <w:szCs w:val="20"/>
        </w:rPr>
        <w:t xml:space="preserve"> Hill is a living museum that tells the story of South Africa’s journey to democracy. The site is a former prison and military fort that bears testament to South Africa’s turbulent past and, today, is home to the country’s Constitutional Court, which endorses the rights of all citizens. There is perhaps no other site of incarceration in South Africa that imprisoned the sheer number of world-renowned men and women as those held within the walls of the Old Fort, the Women's Jail and Number Four. </w:t>
      </w:r>
    </w:p>
    <w:p w14:paraId="6590DBCF" w14:textId="77777777" w:rsidR="005219A2" w:rsidRPr="0060209B" w:rsidRDefault="005219A2" w:rsidP="005219A2">
      <w:pPr>
        <w:spacing w:after="0" w:line="240" w:lineRule="auto"/>
        <w:rPr>
          <w:rFonts w:cstheme="minorHAnsi"/>
          <w:sz w:val="20"/>
          <w:szCs w:val="20"/>
        </w:rPr>
      </w:pPr>
    </w:p>
    <w:p w14:paraId="014D90A9" w14:textId="77777777" w:rsidR="005219A2" w:rsidRPr="0060209B" w:rsidRDefault="005219A2" w:rsidP="005219A2">
      <w:pPr>
        <w:spacing w:after="0" w:line="240" w:lineRule="auto"/>
        <w:rPr>
          <w:rFonts w:cstheme="minorHAnsi"/>
          <w:sz w:val="20"/>
          <w:szCs w:val="20"/>
        </w:rPr>
      </w:pPr>
      <w:r w:rsidRPr="0060209B">
        <w:rPr>
          <w:rFonts w:cstheme="minorHAnsi"/>
          <w:sz w:val="20"/>
          <w:szCs w:val="20"/>
        </w:rPr>
        <w:t>Constitution Hill is also a place of contrasts: of injustice and justice, of oppression and liberation. Our precinct is testament to the importance of preserving sites of atrocity for posterity, and to recreating them so that they can serve the purposes of the present and serve to mould the future. We offer daily tours of the precinct and conduct regular public events, enabling visitors from every walk of life to interact with our space. There are also a variety of venues on our site available to suit your every eventing need, from small private functions to large corporate conferences.</w:t>
      </w:r>
    </w:p>
    <w:p w14:paraId="17B34B8F" w14:textId="77777777" w:rsidR="005219A2" w:rsidRPr="0060209B" w:rsidRDefault="005219A2" w:rsidP="005219A2">
      <w:pPr>
        <w:spacing w:after="0" w:line="240" w:lineRule="auto"/>
        <w:rPr>
          <w:rFonts w:cstheme="minorHAnsi"/>
          <w:sz w:val="20"/>
          <w:szCs w:val="20"/>
          <w:lang w:val="en-US"/>
        </w:rPr>
      </w:pPr>
      <w:r w:rsidRPr="0060209B">
        <w:rPr>
          <w:rFonts w:cstheme="minorHAnsi"/>
          <w:sz w:val="20"/>
          <w:szCs w:val="20"/>
        </w:rPr>
        <w:t xml:space="preserve">For more information, visit </w:t>
      </w:r>
      <w:hyperlink r:id="rId10" w:history="1">
        <w:r w:rsidRPr="00AC58DA">
          <w:rPr>
            <w:rStyle w:val="Hyperlink"/>
            <w:rFonts w:cstheme="minorHAnsi"/>
            <w:sz w:val="20"/>
            <w:szCs w:val="20"/>
          </w:rPr>
          <w:t>www.constitutionhill.org.za</w:t>
        </w:r>
      </w:hyperlink>
    </w:p>
    <w:p w14:paraId="459D9559" w14:textId="2AF2280B" w:rsidR="008A7A81" w:rsidRPr="004B42C2" w:rsidRDefault="008A7A81" w:rsidP="00C90BDD">
      <w:pPr>
        <w:spacing w:after="0"/>
        <w:rPr>
          <w:rFonts w:ascii="Arial" w:hAnsi="Arial" w:cs="Arial"/>
          <w:lang w:val="en-US"/>
        </w:rPr>
      </w:pPr>
    </w:p>
    <w:sectPr w:rsidR="008A7A81" w:rsidRPr="004B42C2">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7DA6C" w14:textId="77777777" w:rsidR="001B4D5E" w:rsidRDefault="001B4D5E" w:rsidP="00061A03">
      <w:pPr>
        <w:spacing w:after="0" w:line="240" w:lineRule="auto"/>
      </w:pPr>
      <w:r>
        <w:separator/>
      </w:r>
    </w:p>
  </w:endnote>
  <w:endnote w:type="continuationSeparator" w:id="0">
    <w:p w14:paraId="2E7602A5" w14:textId="77777777" w:rsidR="001B4D5E" w:rsidRDefault="001B4D5E" w:rsidP="0006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FNSText-Regular">
    <w:panose1 w:val="020B0604020202020204"/>
    <w:charset w:val="88"/>
    <w:family w:val="auto"/>
    <w:pitch w:val="variable"/>
    <w:sig w:usb0="2000028F" w:usb1="0A080003" w:usb2="00000010" w:usb3="00000000" w:csb0="001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4723" w14:textId="77777777" w:rsidR="00FD00E4" w:rsidRDefault="00FD00E4" w:rsidP="00F319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4DF6E" w14:textId="77777777" w:rsidR="00FD00E4" w:rsidRDefault="00FD00E4" w:rsidP="00FD00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4D74" w14:textId="77777777" w:rsidR="00FD00E4" w:rsidRDefault="00FD00E4" w:rsidP="00F319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42C2">
      <w:rPr>
        <w:rStyle w:val="PageNumber"/>
        <w:noProof/>
      </w:rPr>
      <w:t>1</w:t>
    </w:r>
    <w:r>
      <w:rPr>
        <w:rStyle w:val="PageNumber"/>
      </w:rPr>
      <w:fldChar w:fldCharType="end"/>
    </w:r>
  </w:p>
  <w:p w14:paraId="18C44218" w14:textId="77777777" w:rsidR="00FD00E4" w:rsidRDefault="00FD00E4" w:rsidP="00FD00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8F62" w14:textId="77777777" w:rsidR="001B4D5E" w:rsidRDefault="001B4D5E" w:rsidP="00061A03">
      <w:pPr>
        <w:spacing w:after="0" w:line="240" w:lineRule="auto"/>
      </w:pPr>
      <w:r>
        <w:separator/>
      </w:r>
    </w:p>
  </w:footnote>
  <w:footnote w:type="continuationSeparator" w:id="0">
    <w:p w14:paraId="78F045F0" w14:textId="77777777" w:rsidR="001B4D5E" w:rsidRDefault="001B4D5E" w:rsidP="00061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232C3"/>
    <w:multiLevelType w:val="hybridMultilevel"/>
    <w:tmpl w:val="FE28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36"/>
    <w:rsid w:val="00004BA7"/>
    <w:rsid w:val="00007EB7"/>
    <w:rsid w:val="000225CA"/>
    <w:rsid w:val="00040F0A"/>
    <w:rsid w:val="00061A03"/>
    <w:rsid w:val="00165EF5"/>
    <w:rsid w:val="00170A94"/>
    <w:rsid w:val="001A62A0"/>
    <w:rsid w:val="001B4D5E"/>
    <w:rsid w:val="00210537"/>
    <w:rsid w:val="00251E6C"/>
    <w:rsid w:val="00270407"/>
    <w:rsid w:val="002C0ACC"/>
    <w:rsid w:val="003011D3"/>
    <w:rsid w:val="00325087"/>
    <w:rsid w:val="0037075C"/>
    <w:rsid w:val="003D462F"/>
    <w:rsid w:val="00437E4E"/>
    <w:rsid w:val="00444F4E"/>
    <w:rsid w:val="0045137F"/>
    <w:rsid w:val="0048130E"/>
    <w:rsid w:val="004B42C2"/>
    <w:rsid w:val="004D7630"/>
    <w:rsid w:val="004E4836"/>
    <w:rsid w:val="0051164E"/>
    <w:rsid w:val="005219A2"/>
    <w:rsid w:val="00543944"/>
    <w:rsid w:val="0056405E"/>
    <w:rsid w:val="005B0DE0"/>
    <w:rsid w:val="005D3F78"/>
    <w:rsid w:val="005E26D0"/>
    <w:rsid w:val="006948BC"/>
    <w:rsid w:val="006B1C3C"/>
    <w:rsid w:val="006D10F7"/>
    <w:rsid w:val="00740F68"/>
    <w:rsid w:val="00746BD6"/>
    <w:rsid w:val="00792539"/>
    <w:rsid w:val="007B0C7B"/>
    <w:rsid w:val="007D2B5B"/>
    <w:rsid w:val="007D5999"/>
    <w:rsid w:val="0080437E"/>
    <w:rsid w:val="0089268E"/>
    <w:rsid w:val="008A7A81"/>
    <w:rsid w:val="008B552C"/>
    <w:rsid w:val="008E294A"/>
    <w:rsid w:val="00903B5E"/>
    <w:rsid w:val="009072D5"/>
    <w:rsid w:val="009420FB"/>
    <w:rsid w:val="009A6936"/>
    <w:rsid w:val="009C134A"/>
    <w:rsid w:val="009E1CFC"/>
    <w:rsid w:val="009F71DB"/>
    <w:rsid w:val="00A06171"/>
    <w:rsid w:val="00A15DE6"/>
    <w:rsid w:val="00A2717A"/>
    <w:rsid w:val="00A40019"/>
    <w:rsid w:val="00A474E0"/>
    <w:rsid w:val="00A76B03"/>
    <w:rsid w:val="00A94318"/>
    <w:rsid w:val="00AC2B34"/>
    <w:rsid w:val="00AC78B1"/>
    <w:rsid w:val="00AE1A41"/>
    <w:rsid w:val="00AE3E67"/>
    <w:rsid w:val="00B22C05"/>
    <w:rsid w:val="00BB1042"/>
    <w:rsid w:val="00BC2850"/>
    <w:rsid w:val="00BD009B"/>
    <w:rsid w:val="00C26BC6"/>
    <w:rsid w:val="00C33456"/>
    <w:rsid w:val="00C54773"/>
    <w:rsid w:val="00C56AFB"/>
    <w:rsid w:val="00C90BDD"/>
    <w:rsid w:val="00C9696C"/>
    <w:rsid w:val="00CA713C"/>
    <w:rsid w:val="00CE2F79"/>
    <w:rsid w:val="00CE3BC6"/>
    <w:rsid w:val="00CF28B0"/>
    <w:rsid w:val="00D12E5F"/>
    <w:rsid w:val="00D20F01"/>
    <w:rsid w:val="00D42720"/>
    <w:rsid w:val="00D74B78"/>
    <w:rsid w:val="00D82B70"/>
    <w:rsid w:val="00D93439"/>
    <w:rsid w:val="00D977B0"/>
    <w:rsid w:val="00DA4BE1"/>
    <w:rsid w:val="00DA73CA"/>
    <w:rsid w:val="00DB2ECB"/>
    <w:rsid w:val="00DC7E08"/>
    <w:rsid w:val="00DD1456"/>
    <w:rsid w:val="00DD1AE2"/>
    <w:rsid w:val="00E041CC"/>
    <w:rsid w:val="00E61788"/>
    <w:rsid w:val="00E65359"/>
    <w:rsid w:val="00E814AD"/>
    <w:rsid w:val="00ED3B61"/>
    <w:rsid w:val="00F265C0"/>
    <w:rsid w:val="00F43CBA"/>
    <w:rsid w:val="00F60EBD"/>
    <w:rsid w:val="00F635DE"/>
    <w:rsid w:val="00FB3894"/>
    <w:rsid w:val="00FD00E4"/>
    <w:rsid w:val="00FE1873"/>
    <w:rsid w:val="00FF7B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C643"/>
  <w15:chartTrackingRefBased/>
  <w15:docId w15:val="{A3F3259C-2928-42E8-A965-4E4D8432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A7A81"/>
    <w:pPr>
      <w:spacing w:after="0" w:line="240" w:lineRule="auto"/>
      <w:jc w:val="center"/>
    </w:pPr>
    <w:rPr>
      <w:rFonts w:ascii="Helvetica Neue" w:hAnsi="Helvetica Neue" w:cs="Times New Roman"/>
      <w:color w:val="000000"/>
      <w:sz w:val="30"/>
      <w:szCs w:val="30"/>
      <w:lang w:val="en-US"/>
    </w:rPr>
  </w:style>
  <w:style w:type="paragraph" w:customStyle="1" w:styleId="p2">
    <w:name w:val="p2"/>
    <w:basedOn w:val="Normal"/>
    <w:rsid w:val="008A7A81"/>
    <w:pPr>
      <w:spacing w:after="0" w:line="240" w:lineRule="auto"/>
      <w:jc w:val="center"/>
    </w:pPr>
    <w:rPr>
      <w:rFonts w:ascii="Helvetica Neue" w:hAnsi="Helvetica Neue" w:cs="Times New Roman"/>
      <w:color w:val="000000"/>
      <w:sz w:val="36"/>
      <w:szCs w:val="36"/>
      <w:lang w:val="en-US"/>
    </w:rPr>
  </w:style>
  <w:style w:type="character" w:customStyle="1" w:styleId="s1">
    <w:name w:val="s1"/>
    <w:basedOn w:val="DefaultParagraphFont"/>
    <w:rsid w:val="008A7A81"/>
  </w:style>
  <w:style w:type="paragraph" w:styleId="Header">
    <w:name w:val="header"/>
    <w:basedOn w:val="Normal"/>
    <w:link w:val="HeaderChar"/>
    <w:uiPriority w:val="99"/>
    <w:unhideWhenUsed/>
    <w:rsid w:val="00061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A03"/>
  </w:style>
  <w:style w:type="paragraph" w:styleId="Footer">
    <w:name w:val="footer"/>
    <w:basedOn w:val="Normal"/>
    <w:link w:val="FooterChar"/>
    <w:uiPriority w:val="99"/>
    <w:unhideWhenUsed/>
    <w:rsid w:val="00061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A03"/>
  </w:style>
  <w:style w:type="character" w:styleId="Hyperlink">
    <w:name w:val="Hyperlink"/>
    <w:basedOn w:val="DefaultParagraphFont"/>
    <w:uiPriority w:val="99"/>
    <w:unhideWhenUsed/>
    <w:rsid w:val="00061A03"/>
    <w:rPr>
      <w:color w:val="0563C1" w:themeColor="hyperlink"/>
      <w:u w:val="single"/>
    </w:rPr>
  </w:style>
  <w:style w:type="character" w:styleId="PageNumber">
    <w:name w:val="page number"/>
    <w:basedOn w:val="DefaultParagraphFont"/>
    <w:uiPriority w:val="99"/>
    <w:semiHidden/>
    <w:unhideWhenUsed/>
    <w:rsid w:val="00FD00E4"/>
  </w:style>
  <w:style w:type="paragraph" w:styleId="BalloonText">
    <w:name w:val="Balloon Text"/>
    <w:basedOn w:val="Normal"/>
    <w:link w:val="BalloonTextChar"/>
    <w:uiPriority w:val="99"/>
    <w:semiHidden/>
    <w:unhideWhenUsed/>
    <w:rsid w:val="006B1C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C3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74B78"/>
    <w:rPr>
      <w:color w:val="954F72" w:themeColor="followedHyperlink"/>
      <w:u w:val="single"/>
    </w:rPr>
  </w:style>
  <w:style w:type="character" w:styleId="UnresolvedMention">
    <w:name w:val="Unresolved Mention"/>
    <w:basedOn w:val="DefaultParagraphFont"/>
    <w:uiPriority w:val="99"/>
    <w:rsid w:val="00D74B78"/>
    <w:rPr>
      <w:color w:val="605E5C"/>
      <w:shd w:val="clear" w:color="auto" w:fill="E1DFDD"/>
    </w:rPr>
  </w:style>
  <w:style w:type="paragraph" w:styleId="ListParagraph">
    <w:name w:val="List Paragraph"/>
    <w:basedOn w:val="Normal"/>
    <w:uiPriority w:val="34"/>
    <w:qFormat/>
    <w:rsid w:val="00E81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861">
      <w:bodyDiv w:val="1"/>
      <w:marLeft w:val="0"/>
      <w:marRight w:val="0"/>
      <w:marTop w:val="0"/>
      <w:marBottom w:val="0"/>
      <w:divBdr>
        <w:top w:val="none" w:sz="0" w:space="0" w:color="auto"/>
        <w:left w:val="none" w:sz="0" w:space="0" w:color="auto"/>
        <w:bottom w:val="none" w:sz="0" w:space="0" w:color="auto"/>
        <w:right w:val="none" w:sz="0" w:space="0" w:color="auto"/>
      </w:divBdr>
    </w:div>
    <w:div w:id="974482063">
      <w:bodyDiv w:val="1"/>
      <w:marLeft w:val="0"/>
      <w:marRight w:val="0"/>
      <w:marTop w:val="0"/>
      <w:marBottom w:val="0"/>
      <w:divBdr>
        <w:top w:val="none" w:sz="0" w:space="0" w:color="auto"/>
        <w:left w:val="none" w:sz="0" w:space="0" w:color="auto"/>
        <w:bottom w:val="none" w:sz="0" w:space="0" w:color="auto"/>
        <w:right w:val="none" w:sz="0" w:space="0" w:color="auto"/>
      </w:divBdr>
    </w:div>
    <w:div w:id="1201280480">
      <w:bodyDiv w:val="1"/>
      <w:marLeft w:val="0"/>
      <w:marRight w:val="0"/>
      <w:marTop w:val="0"/>
      <w:marBottom w:val="0"/>
      <w:divBdr>
        <w:top w:val="none" w:sz="0" w:space="0" w:color="auto"/>
        <w:left w:val="none" w:sz="0" w:space="0" w:color="auto"/>
        <w:bottom w:val="none" w:sz="0" w:space="0" w:color="auto"/>
        <w:right w:val="none" w:sz="0" w:space="0" w:color="auto"/>
      </w:divBdr>
    </w:div>
    <w:div w:id="1316647384">
      <w:bodyDiv w:val="1"/>
      <w:marLeft w:val="0"/>
      <w:marRight w:val="0"/>
      <w:marTop w:val="0"/>
      <w:marBottom w:val="0"/>
      <w:divBdr>
        <w:top w:val="none" w:sz="0" w:space="0" w:color="auto"/>
        <w:left w:val="none" w:sz="0" w:space="0" w:color="auto"/>
        <w:bottom w:val="none" w:sz="0" w:space="0" w:color="auto"/>
        <w:right w:val="none" w:sz="0" w:space="0" w:color="auto"/>
      </w:divBdr>
    </w:div>
    <w:div w:id="209651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festival.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titutionhill.org.za" TargetMode="External"/><Relationship Id="rId4" Type="http://schemas.openxmlformats.org/officeDocument/2006/relationships/webSettings" Target="webSettings.xml"/><Relationship Id="rId9" Type="http://schemas.openxmlformats.org/officeDocument/2006/relationships/hyperlink" Target="https://docs.google.com/forms/d/1N8WZarwQrkcx4KJetr8gw-6tbews5nOFjmqLVi8M66g/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Jeanny Morulane</dc:creator>
  <cp:keywords/>
  <dc:description/>
  <cp:lastModifiedBy>Dawn Robertson</cp:lastModifiedBy>
  <cp:revision>2</cp:revision>
  <cp:lastPrinted>2019-12-10T12:28:00Z</cp:lastPrinted>
  <dcterms:created xsi:type="dcterms:W3CDTF">2019-12-10T13:02:00Z</dcterms:created>
  <dcterms:modified xsi:type="dcterms:W3CDTF">2019-12-10T13:02:00Z</dcterms:modified>
</cp:coreProperties>
</file>